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</w:p>
    <w:p w:rsidR="00026EF0" w:rsidRDefault="006F63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p w:rsidR="00671265" w:rsidRDefault="00671265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671265" w:rsidRDefault="00671265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Độc lập </w:t>
      </w:r>
      <w:r w:rsidR="00696561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– Tự do – Hạnh phúc</w:t>
      </w:r>
    </w:p>
    <w:p w:rsidR="00026EF0" w:rsidRDefault="006F639C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right="659"/>
        <w:jc w:val="right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665111">
          <w:pgSz w:w="16820" w:h="11900" w:orient="landscape"/>
          <w:pgMar w:top="540" w:right="2735" w:bottom="1308" w:left="1469" w:header="0" w:footer="720" w:gutter="0"/>
          <w:pgNumType w:start="1"/>
          <w:cols w:num="2" w:space="720" w:equalWidth="0">
            <w:col w:w="6320" w:space="0"/>
            <w:col w:w="6320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0D6A76">
        <w:rPr>
          <w:rFonts w:ascii="Times" w:eastAsia="Times" w:hAnsi="Times" w:cs="Times"/>
          <w:i/>
          <w:color w:val="000000"/>
          <w:sz w:val="28"/>
          <w:szCs w:val="28"/>
        </w:rPr>
        <w:t>23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tháng 9 năm 2022 </w:t>
      </w:r>
    </w:p>
    <w:p w:rsidR="00026EF0" w:rsidRPr="00CC0DC7" w:rsidRDefault="00CC0DC7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lastRenderedPageBreak/>
        <w:t xml:space="preserve">                                                 </w:t>
      </w:r>
      <w:r w:rsidR="006F639C" w:rsidRPr="00CC0DC7">
        <w:rPr>
          <w:rFonts w:ascii="Times" w:eastAsia="Times" w:hAnsi="Times" w:cs="Times"/>
          <w:b/>
          <w:color w:val="000000"/>
          <w:sz w:val="32"/>
          <w:szCs w:val="32"/>
        </w:rPr>
        <w:t xml:space="preserve">LỊCH CÔNG TÁC TUẦN </w:t>
      </w:r>
      <w:r w:rsidRPr="00CC0DC7">
        <w:rPr>
          <w:rFonts w:ascii="Times" w:eastAsia="Times" w:hAnsi="Times" w:cs="Times"/>
          <w:b/>
          <w:color w:val="000000"/>
          <w:sz w:val="32"/>
          <w:szCs w:val="32"/>
        </w:rPr>
        <w:t>04</w:t>
      </w:r>
    </w:p>
    <w:p w:rsidR="00026EF0" w:rsidRDefault="00CC0DC7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0D6A76">
        <w:rPr>
          <w:rFonts w:ascii="Times" w:eastAsia="Times" w:hAnsi="Times" w:cs="Times"/>
          <w:b/>
          <w:color w:val="000000"/>
          <w:sz w:val="28"/>
          <w:szCs w:val="28"/>
        </w:rPr>
        <w:t>2</w:t>
      </w:r>
      <w:r>
        <w:rPr>
          <w:rFonts w:ascii="Times" w:eastAsia="Times" w:hAnsi="Times" w:cs="Times"/>
          <w:b/>
          <w:color w:val="000000"/>
          <w:sz w:val="28"/>
          <w:szCs w:val="28"/>
        </w:rPr>
        <w:t>6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 xml:space="preserve">/9/2022 đến ngày </w:t>
      </w:r>
      <w:r>
        <w:rPr>
          <w:rFonts w:ascii="Times" w:eastAsia="Times" w:hAnsi="Times" w:cs="Times"/>
          <w:b/>
          <w:color w:val="000000"/>
          <w:sz w:val="28"/>
          <w:szCs w:val="28"/>
        </w:rPr>
        <w:t>02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/</w:t>
      </w:r>
      <w:r>
        <w:rPr>
          <w:rFonts w:ascii="Times" w:eastAsia="Times" w:hAnsi="Times" w:cs="Times"/>
          <w:b/>
          <w:color w:val="000000"/>
          <w:sz w:val="28"/>
          <w:szCs w:val="28"/>
        </w:rPr>
        <w:t>10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/2022</w:t>
      </w:r>
    </w:p>
    <w:p w:rsidR="00026EF0" w:rsidRDefault="00CC0DC7" w:rsidP="00CC0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0D6A76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6F639C">
        <w:rPr>
          <w:rFonts w:ascii="Times" w:eastAsia="Times" w:hAnsi="Times" w:cs="Times"/>
          <w:b/>
          <w:color w:val="000000"/>
          <w:sz w:val="28"/>
          <w:szCs w:val="28"/>
        </w:rPr>
        <w:t>-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0D6A76">
        <w:rPr>
          <w:rFonts w:ascii="Times" w:eastAsia="Times" w:hAnsi="Times" w:cs="Times"/>
          <w:b/>
          <w:color w:val="000000"/>
          <w:sz w:val="28"/>
          <w:szCs w:val="28"/>
        </w:rPr>
        <w:t>PHT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)</w:t>
      </w:r>
    </w:p>
    <w:p w:rsidR="000D6A76" w:rsidRDefault="000D6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</w:p>
    <w:tbl>
      <w:tblPr>
        <w:tblStyle w:val="a"/>
        <w:tblW w:w="15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58"/>
        <w:gridCol w:w="3827"/>
      </w:tblGrid>
      <w:tr w:rsidR="00026EF0" w:rsidTr="00D92E5C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D92E5C">
        <w:trPr>
          <w:trHeight w:val="6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0D6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CC0DC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/9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B1C7F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Toàn thể 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H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S</w:t>
            </w:r>
            <w:r w:rsidR="003D5AF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dự chào cờ và hát Quốc ca.</w:t>
            </w:r>
          </w:p>
        </w:tc>
      </w:tr>
      <w:tr w:rsidR="00026EF0" w:rsidTr="002B1C7F">
        <w:trPr>
          <w:trHeight w:val="46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Default="003D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Làm việc tại trường</w:t>
            </w:r>
          </w:p>
          <w:p w:rsidR="004A176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KT giáo án khối 4, 5 và tổ bộ môn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C2F" w:rsidRPr="00671265" w:rsidRDefault="00253C2F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Toàn thể CB, GV, NV</w:t>
            </w:r>
          </w:p>
        </w:tc>
      </w:tr>
      <w:tr w:rsidR="00026EF0" w:rsidTr="00D92E5C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CC0DC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/9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 w:rsidP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Kiểm tra nề nếp lớp, dự giờ.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</w:tc>
      </w:tr>
      <w:tr w:rsidR="00026EF0" w:rsidTr="002B1C7F">
        <w:trPr>
          <w:trHeight w:val="655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4A176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- 13h30’ : Tập huấn nghiệp vụ công tác công đoàn đợt 2 năm 2022.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Trường TH Quang Trung </w:t>
            </w:r>
          </w:p>
          <w:p w:rsidR="004A176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Hội trường huyện ủy GL</w:t>
            </w:r>
          </w:p>
          <w:p w:rsidR="004A1760" w:rsidRDefault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4A1760" w:rsidRDefault="004A1760" w:rsidP="004A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Nga (tiết 2</w:t>
            </w:r>
            <w:r w:rsidR="00880F4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buổi chiều 5A3-Đ/c Thúy Ngọc quản HS giúp, Đ/c Nga sẽ dạy bù sau. Tiết 3 TA NN</w:t>
            </w:r>
            <w:r w:rsidR="00880F41">
              <w:rPr>
                <w:rFonts w:ascii="Times" w:eastAsia="Times" w:hAnsi="Times" w:cs="Times"/>
                <w:color w:val="000000"/>
                <w:sz w:val="28"/>
                <w:szCs w:val="28"/>
              </w:rPr>
              <w:t>, đ/c Thủy TA trợ giảng giúp)</w:t>
            </w:r>
          </w:p>
        </w:tc>
      </w:tr>
      <w:tr w:rsidR="00026EF0" w:rsidTr="00D92E5C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026EF0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CC0DC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/9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Làm việc tại trường </w:t>
            </w:r>
          </w:p>
          <w:p w:rsidR="003D5AF5" w:rsidRDefault="003D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- 8h30’: Tập huấn PCD sốt xuất huyết.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AF5" w:rsidRDefault="003D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026EF0" w:rsidRDefault="003D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Hội trường UBND xã YT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3D5AF5" w:rsidRDefault="003D5AF5" w:rsidP="00BB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Hương YT</w:t>
            </w:r>
          </w:p>
        </w:tc>
      </w:tr>
      <w:tr w:rsidR="00026EF0" w:rsidTr="00D92E5C">
        <w:trPr>
          <w:trHeight w:val="897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Làm việc tại trường</w:t>
            </w:r>
          </w:p>
          <w:p w:rsidR="00D92E5C" w:rsidRDefault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- 14h: Tập huấn BD kiến thức chăm sóc mắt học đường.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6F639C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D92E5C" w:rsidRDefault="00D92E5C" w:rsidP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Trung tâm Y tế huyện GL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CB, GV, NV</w:t>
            </w:r>
          </w:p>
          <w:p w:rsidR="00D92E5C" w:rsidRDefault="00D92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Hương</w:t>
            </w:r>
          </w:p>
        </w:tc>
      </w:tr>
    </w:tbl>
    <w:tbl>
      <w:tblPr>
        <w:tblStyle w:val="a0"/>
        <w:tblW w:w="148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58"/>
        <w:gridCol w:w="3588"/>
      </w:tblGrid>
      <w:tr w:rsidR="00026EF0" w:rsidTr="00F04AB7">
        <w:trPr>
          <w:trHeight w:val="78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253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2</w:t>
            </w:r>
            <w:r w:rsidR="00CC0DC7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9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/9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8h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: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Nộp báo cáo, nhận công văn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</w:p>
          <w:p w:rsidR="006F639C" w:rsidRPr="00BB0B1E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Kiểm tra nề nếp lớp, dự giờ.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  <w:p w:rsidR="006F639C" w:rsidRPr="00BB0B1E" w:rsidRDefault="006F639C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6F639C" w:rsidRPr="00BB0B1E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026EF0" w:rsidTr="00F04AB7">
        <w:trPr>
          <w:trHeight w:val="61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4AE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Làm việc tại trường</w:t>
            </w:r>
          </w:p>
          <w:p w:rsidR="002C7723" w:rsidRPr="00BB0B1E" w:rsidRDefault="002C7723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left="121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Trường TH Quang Trung</w:t>
            </w: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723" w:rsidRPr="00BB0B1E" w:rsidRDefault="006F639C" w:rsidP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</w:p>
        </w:tc>
      </w:tr>
      <w:tr w:rsidR="00026EF0" w:rsidTr="002B1C7F">
        <w:trPr>
          <w:trHeight w:val="59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026EF0" w:rsidRDefault="00CC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30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/9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2B1C7F" w:rsidRDefault="006F639C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Làm việc tại trường 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2B1C7F" w:rsidRDefault="00F04AB7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6F639C" w:rsidRPr="002B1C7F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2B1C7F" w:rsidRDefault="006F639C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 CB, GV, NV</w:t>
            </w:r>
          </w:p>
        </w:tc>
      </w:tr>
      <w:tr w:rsidR="00026EF0" w:rsidTr="002B1C7F">
        <w:trPr>
          <w:trHeight w:val="779"/>
        </w:trPr>
        <w:tc>
          <w:tcPr>
            <w:tcW w:w="1162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3A" w:rsidRPr="002B1C7F" w:rsidRDefault="006F639C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 w:rsidRPr="002B1C7F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  <w:p w:rsidR="002B1C7F" w:rsidRPr="002B1C7F" w:rsidRDefault="002B1C7F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- 15h30’ : SHCM</w:t>
            </w:r>
            <w:r w:rsidR="0061388A">
              <w:rPr>
                <w:rFonts w:ascii="Times" w:eastAsia="Times" w:hAnsi="Times" w:cs="Times"/>
                <w:sz w:val="28"/>
                <w:szCs w:val="28"/>
              </w:rPr>
              <w:t xml:space="preserve"> – BGH dự SHCM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BB0B1E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 w:rsidR="002C7723" w:rsidRPr="002B1C7F">
              <w:rPr>
                <w:rFonts w:ascii="Times" w:eastAsia="Times" w:hAnsi="Times" w:cs="Times"/>
                <w:sz w:val="28"/>
                <w:szCs w:val="28"/>
              </w:rPr>
              <w:t xml:space="preserve">ng TH Quang </w:t>
            </w:r>
            <w:r w:rsidRPr="002B1C7F">
              <w:rPr>
                <w:rFonts w:ascii="Times" w:eastAsia="Times" w:hAnsi="Times" w:cs="Times"/>
                <w:sz w:val="28"/>
                <w:szCs w:val="28"/>
              </w:rPr>
              <w:t>Trung</w:t>
            </w: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2B1C7F" w:rsidRDefault="006F639C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53C2F" w:rsidRPr="002B1C7F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  <w:p w:rsidR="00B13D3A" w:rsidRPr="002B1C7F" w:rsidRDefault="002B1C7F" w:rsidP="002B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61388A">
              <w:rPr>
                <w:rFonts w:ascii="Times" w:eastAsia="Times" w:hAnsi="Times" w:cs="Times"/>
                <w:sz w:val="28"/>
                <w:szCs w:val="28"/>
              </w:rPr>
              <w:t xml:space="preserve"> BGH,</w:t>
            </w: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 GV</w:t>
            </w:r>
          </w:p>
        </w:tc>
      </w:tr>
      <w:tr w:rsidR="00F04AB7" w:rsidTr="0061388A">
        <w:trPr>
          <w:trHeight w:val="585"/>
        </w:trPr>
        <w:tc>
          <w:tcPr>
            <w:tcW w:w="116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0D6A76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0D6A76">
              <w:rPr>
                <w:rFonts w:ascii="Times" w:eastAsia="Times" w:hAnsi="Times" w:cs="Times"/>
                <w:b/>
                <w:sz w:val="28"/>
                <w:szCs w:val="28"/>
              </w:rPr>
              <w:t>Thứ 7</w:t>
            </w:r>
          </w:p>
          <w:p w:rsidR="00F04AB7" w:rsidRPr="00F04AB7" w:rsidRDefault="000D6A76" w:rsidP="00CC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CC0DC7">
              <w:rPr>
                <w:rFonts w:ascii="Times" w:eastAsia="Times" w:hAnsi="Times" w:cs="Times"/>
                <w:b/>
                <w:sz w:val="28"/>
                <w:szCs w:val="28"/>
              </w:rPr>
              <w:t>01</w:t>
            </w:r>
            <w:r w:rsidR="00F04AB7" w:rsidRPr="000D6A76">
              <w:rPr>
                <w:rFonts w:ascii="Times" w:eastAsia="Times" w:hAnsi="Times" w:cs="Times"/>
                <w:b/>
                <w:sz w:val="28"/>
                <w:szCs w:val="28"/>
              </w:rPr>
              <w:t>/</w:t>
            </w:r>
            <w:r w:rsidR="00CC0DC7">
              <w:rPr>
                <w:rFonts w:ascii="Times" w:eastAsia="Times" w:hAnsi="Times" w:cs="Times"/>
                <w:b/>
                <w:sz w:val="28"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2B1C7F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 w:rsidRPr="002B1C7F">
              <w:rPr>
                <w:rFonts w:ascii="Times" w:eastAsia="Times" w:hAnsi="Times" w:cs="Times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Pr="002B1C7F" w:rsidRDefault="002E165E" w:rsidP="002E1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Pr="002B1C7F" w:rsidRDefault="002E165E" w:rsidP="002E1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65E" w:rsidRPr="002B1C7F" w:rsidRDefault="002E165E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F04AB7" w:rsidTr="00665111">
        <w:trPr>
          <w:trHeight w:val="351"/>
        </w:trPr>
        <w:tc>
          <w:tcPr>
            <w:tcW w:w="116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847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F04AB7" w:rsidTr="002B1C7F">
        <w:trPr>
          <w:trHeight w:val="434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0D6A76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8"/>
                <w:szCs w:val="28"/>
              </w:rPr>
            </w:pPr>
            <w:r w:rsidRPr="000D6A76">
              <w:rPr>
                <w:rFonts w:ascii="Times" w:eastAsia="Times" w:hAnsi="Times" w:cs="Times"/>
                <w:b/>
                <w:sz w:val="28"/>
                <w:szCs w:val="28"/>
              </w:rPr>
              <w:t>Chủ nhật</w:t>
            </w:r>
          </w:p>
          <w:p w:rsidR="00F04AB7" w:rsidRPr="00F04AB7" w:rsidRDefault="00CC0DC7" w:rsidP="00CC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02</w:t>
            </w:r>
            <w:r w:rsidR="00F04AB7" w:rsidRPr="000D6A76">
              <w:rPr>
                <w:rFonts w:ascii="Times" w:eastAsia="Times" w:hAnsi="Times" w:cs="Times"/>
                <w:b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sz w:val="28"/>
                <w:szCs w:val="28"/>
              </w:rPr>
              <w:t>10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F04AB7" w:rsidTr="002B1C7F">
        <w:trPr>
          <w:trHeight w:val="48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Default="00F04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2C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B7" w:rsidRPr="00BB0B1E" w:rsidRDefault="00F04AB7" w:rsidP="00B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665111" w:rsidRDefault="006F639C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80E28">
        <w:rPr>
          <w:rFonts w:ascii="Times" w:eastAsia="Times" w:hAnsi="Times" w:cs="Times"/>
          <w:color w:val="000000"/>
          <w:sz w:val="28"/>
          <w:szCs w:val="28"/>
        </w:rPr>
        <w:t xml:space="preserve">  </w:t>
      </w:r>
      <w:r w:rsidR="00665111">
        <w:rPr>
          <w:rFonts w:ascii="Times" w:eastAsia="Times" w:hAnsi="Times" w:cs="Times"/>
          <w:color w:val="000000"/>
          <w:sz w:val="28"/>
          <w:szCs w:val="28"/>
        </w:rPr>
        <w:t xml:space="preserve">                 </w:t>
      </w:r>
    </w:p>
    <w:p w:rsid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-90" w:right="-13" w:firstLine="81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</w:p>
    <w:p w:rsidR="00026EF0" w:rsidRPr="00665111" w:rsidRDefault="00665111" w:rsidP="00665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6F639C"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 w:rsidRPr="00665111" w:rsidSect="00665111">
      <w:type w:val="continuous"/>
      <w:pgSz w:w="16820" w:h="11900" w:orient="landscape"/>
      <w:pgMar w:top="540" w:right="844" w:bottom="270" w:left="986" w:header="0" w:footer="720" w:gutter="0"/>
      <w:cols w:space="720" w:equalWidth="0">
        <w:col w:w="14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41" w:rsidRDefault="00CC0441" w:rsidP="002B1C7F">
      <w:pPr>
        <w:spacing w:line="240" w:lineRule="auto"/>
      </w:pPr>
      <w:r>
        <w:separator/>
      </w:r>
    </w:p>
  </w:endnote>
  <w:endnote w:type="continuationSeparator" w:id="0">
    <w:p w:rsidR="00CC0441" w:rsidRDefault="00CC0441" w:rsidP="002B1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41" w:rsidRDefault="00CC0441" w:rsidP="002B1C7F">
      <w:pPr>
        <w:spacing w:line="240" w:lineRule="auto"/>
      </w:pPr>
      <w:r>
        <w:separator/>
      </w:r>
    </w:p>
  </w:footnote>
  <w:footnote w:type="continuationSeparator" w:id="0">
    <w:p w:rsidR="00CC0441" w:rsidRDefault="00CC0441" w:rsidP="002B1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3F5D"/>
    <w:rsid w:val="00026EF0"/>
    <w:rsid w:val="000D6A76"/>
    <w:rsid w:val="00253C2F"/>
    <w:rsid w:val="002B1C7F"/>
    <w:rsid w:val="002C7723"/>
    <w:rsid w:val="002E165E"/>
    <w:rsid w:val="003D5AF5"/>
    <w:rsid w:val="004A1760"/>
    <w:rsid w:val="00597385"/>
    <w:rsid w:val="005A34AE"/>
    <w:rsid w:val="0061388A"/>
    <w:rsid w:val="00665111"/>
    <w:rsid w:val="00671265"/>
    <w:rsid w:val="00696561"/>
    <w:rsid w:val="006A26CF"/>
    <w:rsid w:val="006F639C"/>
    <w:rsid w:val="00880F41"/>
    <w:rsid w:val="008F4E89"/>
    <w:rsid w:val="009A410C"/>
    <w:rsid w:val="00B13D3A"/>
    <w:rsid w:val="00BB0B1E"/>
    <w:rsid w:val="00C50251"/>
    <w:rsid w:val="00CC0441"/>
    <w:rsid w:val="00CC0DC7"/>
    <w:rsid w:val="00CD3AA1"/>
    <w:rsid w:val="00D92E5C"/>
    <w:rsid w:val="00E2204A"/>
    <w:rsid w:val="00E80E28"/>
    <w:rsid w:val="00F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7F"/>
  </w:style>
  <w:style w:type="paragraph" w:styleId="Footer">
    <w:name w:val="footer"/>
    <w:basedOn w:val="Normal"/>
    <w:link w:val="Foot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7F"/>
  </w:style>
  <w:style w:type="paragraph" w:styleId="Footer">
    <w:name w:val="footer"/>
    <w:basedOn w:val="Normal"/>
    <w:link w:val="FooterChar"/>
    <w:uiPriority w:val="99"/>
    <w:unhideWhenUsed/>
    <w:rsid w:val="002B1C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61</cp:revision>
  <cp:lastPrinted>2022-09-23T12:46:00Z</cp:lastPrinted>
  <dcterms:created xsi:type="dcterms:W3CDTF">2022-09-11T11:50:00Z</dcterms:created>
  <dcterms:modified xsi:type="dcterms:W3CDTF">2022-09-23T12:46:00Z</dcterms:modified>
</cp:coreProperties>
</file>