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EF" w:rsidRDefault="00C970EF" w:rsidP="00C9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C970EF" w:rsidTr="00543D93">
        <w:trPr>
          <w:trHeight w:val="903"/>
        </w:trPr>
        <w:tc>
          <w:tcPr>
            <w:tcW w:w="6228" w:type="dxa"/>
            <w:hideMark/>
          </w:tcPr>
          <w:p w:rsidR="00C970EF" w:rsidRDefault="00C970EF" w:rsidP="00543D93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C970EF" w:rsidRDefault="00C970EF" w:rsidP="00543D93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C970EF" w:rsidRDefault="00C970EF" w:rsidP="00C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C970EF" w:rsidRDefault="00C970EF" w:rsidP="00C97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C970EF" w:rsidRDefault="00C970EF" w:rsidP="00C97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C970EF" w:rsidRDefault="00C970EF" w:rsidP="00C970E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/7/2021</w:t>
      </w:r>
    </w:p>
    <w:p w:rsidR="00C970EF" w:rsidRDefault="00C970EF" w:rsidP="00C970E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C970EF" w:rsidTr="00543D93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CF06DB" w:rsidTr="00543D93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CF06DB" w:rsidRDefault="00CF06DB" w:rsidP="00C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CF06DB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CF06DB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CF06DB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Báo cáo kết quả khắc phục các tồn tại các phương án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F06DB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CF06DB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CF06DB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đảng ủy xã Trung Mầu về công tác Quản lý TTXD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Trung Mầu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C970EF" w:rsidRDefault="00C970EF" w:rsidP="00C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Hùng,  Tổ Văn phòng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Đảng ủy, UBND xã Phù Đổng về công tác quản lý TTXD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970EF" w:rsidTr="00543D93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Đ/c Học – PCT UBND huyện kiểm tra hiện trường về TTXD đất đai tại xã Yên Viên</w:t>
            </w:r>
            <w:r w:rsidR="00C97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Yên Viên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CF0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Đ/c </w:t>
            </w:r>
            <w:r w:rsidR="00CF06DB">
              <w:rPr>
                <w:rFonts w:ascii="Times New Roman" w:eastAsia="Times New Roman" w:hAnsi="Times New Roman" w:cs="Times New Roman"/>
                <w:bCs/>
              </w:rPr>
              <w:t>Hùng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C970EF" w:rsidTr="00543D93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2</w:t>
            </w:r>
          </w:p>
        </w:tc>
      </w:tr>
      <w:tr w:rsidR="00CF06DB" w:rsidTr="00543D93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/7/2021</w:t>
            </w:r>
          </w:p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CF06DB" w:rsidTr="00543D93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CF06DB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CF06DB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CF06DB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Báo phương án chỉnh trang HTKT và chấn chỉnh công tác quản lý tại cụm công nghiệp làng nghề bát tràng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  <w:bookmarkStart w:id="0" w:name="_GoBack"/>
            <w:bookmarkEnd w:id="0"/>
          </w:p>
        </w:tc>
      </w:tr>
      <w:tr w:rsidR="00CF06DB" w:rsidTr="00543D93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CF06DB" w:rsidRDefault="00CF06DB" w:rsidP="00C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/7/2021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CF06DB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CF06DB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chức cưỡng chế 9 hộ gia đình cá nhân tại xã Dương Xá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B" w:rsidRDefault="00CF06DB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970EF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C970EF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C970EF" w:rsidTr="00543D93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cải cách hành chính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P2 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970EF" w:rsidTr="00543D93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C970EF" w:rsidRDefault="00C970EF" w:rsidP="00543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/7/2021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CF06D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CF06DB">
              <w:rPr>
                <w:rFonts w:ascii="Times New Roman" w:eastAsia="Times New Roman" w:hAnsi="Times New Roman" w:cs="Times New Roman"/>
                <w:bCs/>
              </w:rPr>
              <w:t>Tuân, Bích, Thăng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C970EF" w:rsidTr="00543D93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CF06D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</w:t>
            </w:r>
            <w:r w:rsidR="00CF06DB">
              <w:rPr>
                <w:rFonts w:ascii="Times New Roman" w:eastAsia="Times New Roman" w:hAnsi="Times New Roman" w:cs="Times New Roman"/>
                <w:bCs/>
              </w:rPr>
              <w:t>Tuân, Bích, Thăng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</w:p>
        </w:tc>
      </w:tr>
      <w:tr w:rsidR="00C970EF" w:rsidTr="00543D93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/7/2021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C970EF" w:rsidRDefault="00C970EF" w:rsidP="0054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C970EF" w:rsidRDefault="00C970EF" w:rsidP="00C9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0EF" w:rsidRDefault="00C970EF" w:rsidP="00C9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0EF" w:rsidRDefault="00C970EF" w:rsidP="00C9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0EF" w:rsidRDefault="00C970EF" w:rsidP="00C970EF"/>
    <w:p w:rsidR="00C970EF" w:rsidRDefault="00C970EF" w:rsidP="00C970EF"/>
    <w:p w:rsidR="00C970EF" w:rsidRDefault="00C970EF" w:rsidP="00C970EF"/>
    <w:p w:rsidR="001A2A1A" w:rsidRDefault="001A2A1A"/>
    <w:sectPr w:rsidR="001A2A1A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EF"/>
    <w:rsid w:val="001A2A1A"/>
    <w:rsid w:val="00C970EF"/>
    <w:rsid w:val="00C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18307D5"/>
  <w15:chartTrackingRefBased/>
  <w15:docId w15:val="{B668C39B-3015-4FEA-840E-B57FDBE5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2021-07-07T08:05:00Z</dcterms:created>
  <dcterms:modified xsi:type="dcterms:W3CDTF">2021-07-07T08:27:00Z</dcterms:modified>
</cp:coreProperties>
</file>