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3D4F15" w:rsidRPr="009A351D" w:rsidTr="00FD3E96">
        <w:trPr>
          <w:trHeight w:val="903"/>
        </w:trPr>
        <w:tc>
          <w:tcPr>
            <w:tcW w:w="6228" w:type="dxa"/>
            <w:shd w:val="clear" w:color="auto" w:fill="auto"/>
          </w:tcPr>
          <w:p w:rsidR="003D4F15" w:rsidRPr="009A351D" w:rsidRDefault="003D4F15" w:rsidP="00FD3E9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3D4F15" w:rsidRPr="009A351D" w:rsidRDefault="003D4F15" w:rsidP="00FD3E9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351D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3D4F15" w:rsidRPr="009A351D" w:rsidRDefault="003D4F15" w:rsidP="003D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</w:t>
            </w: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3D4F15" w:rsidRPr="009A351D" w:rsidRDefault="003D4F15" w:rsidP="003D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3D4F15" w:rsidRPr="009A351D" w:rsidRDefault="003D4F15" w:rsidP="003D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3D4F15" w:rsidRPr="009A351D" w:rsidRDefault="003D4F15" w:rsidP="003D4F15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/4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3D4F15" w:rsidRPr="009A351D" w:rsidRDefault="003D4F15" w:rsidP="003D4F15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3D4F15" w:rsidRPr="009A351D" w:rsidTr="00FD3E96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05/4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Làm việc tại </w:t>
            </w:r>
            <w:bookmarkStart w:id="0" w:name="_GoBack"/>
            <w:bookmarkEnd w:id="0"/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3D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công tác quản lý cụm CN làng nghề trên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với phòng kinh tế kiểm tra hiện trạng trạm bơm dương hà tại xã Phù Đổng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3D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3D4F15" w:rsidRPr="009A351D" w:rsidTr="00FD3E96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Báo cáo về một số dự án trên địa bàn 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07/4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ban chấp hành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Đ/c Tuấn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Phối hợp phòng Quản lý đô thị kiểm tra sau phép tại thị trấn Trâu Quỳ</w:t>
            </w:r>
          </w:p>
        </w:tc>
        <w:tc>
          <w:tcPr>
            <w:tcW w:w="2551" w:type="dxa"/>
            <w:vAlign w:val="center"/>
          </w:tcPr>
          <w:p w:rsidR="003D4F15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Default="003D4F15" w:rsidP="00FD3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Phòng Quản lý đô thị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3D4F15" w:rsidRPr="009A351D" w:rsidTr="00FD3E9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3D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5069F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về một số dự án trên địa bàn huyện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50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</w:t>
            </w:r>
            <w:r w:rsidR="005069F5"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3D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Tuân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Hùng,</w:t>
            </w: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Phối hợp kiểm tra sau phép tại xã Cổ Bi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4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50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</w:t>
            </w:r>
            <w:r w:rsidR="005069F5">
              <w:rPr>
                <w:rFonts w:ascii="Times New Roman" w:eastAsia="Times New Roman" w:hAnsi="Times New Roman" w:cs="Times New Roman"/>
                <w:bCs/>
              </w:rPr>
              <w:t>ân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phúc tra số liệu tại xã Đông Dư</w:t>
            </w:r>
          </w:p>
        </w:tc>
        <w:tc>
          <w:tcPr>
            <w:tcW w:w="2551" w:type="dxa"/>
            <w:vAlign w:val="center"/>
          </w:tcPr>
          <w:p w:rsidR="003D4F15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Đông Dư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Tuân, Oanh</w:t>
            </w:r>
            <w:r w:rsidR="005069F5">
              <w:rPr>
                <w:rFonts w:ascii="Times New Roman" w:eastAsia="Times New Roman" w:hAnsi="Times New Roman" w:cs="Times New Roman"/>
                <w:bCs/>
              </w:rPr>
              <w:t>, Sơn, Thăng, Khoa)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5069F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5069F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Phối hợp kiểm tra sau phép tại xã Ninh Hiệp</w:t>
            </w:r>
          </w:p>
        </w:tc>
        <w:tc>
          <w:tcPr>
            <w:tcW w:w="2551" w:type="dxa"/>
            <w:vAlign w:val="center"/>
          </w:tcPr>
          <w:p w:rsidR="003D4F15" w:rsidRPr="009A351D" w:rsidRDefault="005069F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5069F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Tuân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Default="005069F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chi bộ tại Hội trường tiếp công dân</w:t>
            </w:r>
            <w:r w:rsidR="003D4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9F5" w:rsidRPr="009A351D" w:rsidRDefault="005069F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Lấy ý kiến quy hoạch bước 4</w:t>
            </w:r>
          </w:p>
        </w:tc>
        <w:tc>
          <w:tcPr>
            <w:tcW w:w="2551" w:type="dxa"/>
            <w:vAlign w:val="center"/>
          </w:tcPr>
          <w:p w:rsidR="003D4F15" w:rsidRPr="009A351D" w:rsidRDefault="005069F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Phòng tiếp dân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3D4F15" w:rsidRPr="009A351D" w:rsidRDefault="003D4F15" w:rsidP="00FD3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5069F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5069F5">
              <w:rPr>
                <w:rFonts w:ascii="Times New Roman" w:eastAsia="Times New Roman" w:hAnsi="Times New Roman" w:cs="Times New Roman"/>
                <w:bCs/>
              </w:rPr>
              <w:t>Tuấn, Oanh, Khoa, Sơn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D4F15" w:rsidRPr="009A351D" w:rsidRDefault="003D4F15" w:rsidP="005069F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Đ/c </w:t>
            </w:r>
            <w:r w:rsidR="005069F5">
              <w:rPr>
                <w:rFonts w:ascii="Times New Roman" w:eastAsia="Times New Roman" w:hAnsi="Times New Roman" w:cs="Times New Roman"/>
                <w:bCs/>
              </w:rPr>
              <w:t xml:space="preserve">Tuấn, Oanh, Khoa, Sơn  </w:t>
            </w:r>
            <w:r w:rsidR="005069F5" w:rsidRPr="009A351D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069F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3D4F15" w:rsidRPr="009A351D" w:rsidTr="00FD3E9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Align w:val="center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3D4F15" w:rsidRPr="009A351D" w:rsidRDefault="003D4F15" w:rsidP="00FD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F15" w:rsidRPr="009A351D" w:rsidRDefault="003D4F15" w:rsidP="003D4F15">
      <w:pPr>
        <w:rPr>
          <w:rFonts w:ascii="Times New Roman" w:hAnsi="Times New Roman" w:cs="Times New Roman"/>
        </w:rPr>
      </w:pPr>
    </w:p>
    <w:p w:rsidR="003D4F15" w:rsidRPr="009A351D" w:rsidRDefault="003D4F15" w:rsidP="003D4F15">
      <w:pPr>
        <w:rPr>
          <w:rFonts w:ascii="Times New Roman" w:hAnsi="Times New Roman" w:cs="Times New Roman"/>
        </w:rPr>
      </w:pPr>
    </w:p>
    <w:p w:rsidR="003D4F15" w:rsidRPr="009A351D" w:rsidRDefault="003D4F15" w:rsidP="003D4F15">
      <w:pPr>
        <w:rPr>
          <w:rFonts w:ascii="Times New Roman" w:hAnsi="Times New Roman" w:cs="Times New Roman"/>
        </w:rPr>
      </w:pPr>
    </w:p>
    <w:p w:rsidR="003D4F15" w:rsidRPr="009A351D" w:rsidRDefault="003D4F15" w:rsidP="003D4F15">
      <w:pPr>
        <w:rPr>
          <w:rFonts w:ascii="Times New Roman" w:hAnsi="Times New Roman" w:cs="Times New Roman"/>
        </w:rPr>
      </w:pPr>
    </w:p>
    <w:p w:rsidR="003D4F15" w:rsidRPr="009A351D" w:rsidRDefault="003D4F15" w:rsidP="003D4F15">
      <w:pPr>
        <w:rPr>
          <w:rFonts w:ascii="Times New Roman" w:hAnsi="Times New Roman" w:cs="Times New Roman"/>
        </w:rPr>
      </w:pPr>
    </w:p>
    <w:p w:rsidR="003D4F15" w:rsidRPr="009A351D" w:rsidRDefault="003D4F15" w:rsidP="003D4F15">
      <w:pPr>
        <w:rPr>
          <w:rFonts w:ascii="Times New Roman" w:hAnsi="Times New Roman" w:cs="Times New Roman"/>
        </w:rPr>
      </w:pPr>
    </w:p>
    <w:p w:rsidR="003D4F15" w:rsidRPr="009A351D" w:rsidRDefault="003D4F15" w:rsidP="003D4F15">
      <w:pPr>
        <w:rPr>
          <w:rFonts w:ascii="Times New Roman" w:hAnsi="Times New Roman" w:cs="Times New Roman"/>
        </w:rPr>
      </w:pPr>
    </w:p>
    <w:p w:rsidR="003D4F15" w:rsidRPr="009A351D" w:rsidRDefault="003D4F15" w:rsidP="003D4F15">
      <w:pPr>
        <w:rPr>
          <w:rFonts w:ascii="Times New Roman" w:hAnsi="Times New Roman" w:cs="Times New Roman"/>
          <w:sz w:val="28"/>
          <w:szCs w:val="28"/>
        </w:rPr>
      </w:pPr>
    </w:p>
    <w:p w:rsidR="003D4F15" w:rsidRPr="009A351D" w:rsidRDefault="003D4F15" w:rsidP="003D4F15">
      <w:pPr>
        <w:rPr>
          <w:rFonts w:ascii="Times New Roman" w:hAnsi="Times New Roman" w:cs="Times New Roman"/>
        </w:rPr>
      </w:pPr>
    </w:p>
    <w:p w:rsidR="003D4F15" w:rsidRPr="00562015" w:rsidRDefault="003D4F15" w:rsidP="003D4F15">
      <w:pPr>
        <w:rPr>
          <w:rFonts w:ascii="Times New Roman" w:hAnsi="Times New Roman" w:cs="Times New Roman"/>
        </w:rPr>
      </w:pPr>
    </w:p>
    <w:p w:rsidR="003D4F15" w:rsidRPr="00857AD6" w:rsidRDefault="003D4F15" w:rsidP="003D4F15">
      <w:pPr>
        <w:rPr>
          <w:rFonts w:ascii="Times New Roman" w:hAnsi="Times New Roman" w:cs="Times New Roman"/>
          <w:sz w:val="28"/>
          <w:szCs w:val="28"/>
        </w:rPr>
      </w:pPr>
    </w:p>
    <w:p w:rsidR="003D4F15" w:rsidRDefault="003D4F15" w:rsidP="003D4F15"/>
    <w:p w:rsidR="00453427" w:rsidRDefault="00453427"/>
    <w:sectPr w:rsidR="00453427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5069F5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5069F5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5069F5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15"/>
    <w:rsid w:val="003D4F15"/>
    <w:rsid w:val="00453427"/>
    <w:rsid w:val="005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A601EDB"/>
  <w15:chartTrackingRefBased/>
  <w15:docId w15:val="{CFC3125F-51FC-4252-82D2-908559E4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D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F15"/>
  </w:style>
  <w:style w:type="character" w:styleId="PageNumber">
    <w:name w:val="page number"/>
    <w:basedOn w:val="DefaultParagraphFont"/>
    <w:rsid w:val="003D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2021-04-22T04:13:00Z</dcterms:created>
  <dcterms:modified xsi:type="dcterms:W3CDTF">2021-04-22T04:30:00Z</dcterms:modified>
</cp:coreProperties>
</file>